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6221F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4F87F7BF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КОСТАРЕВСКОГО СЕЛЬСКОГО ПОСЕЛЕНИЯ </w:t>
      </w:r>
    </w:p>
    <w:p w14:paraId="2E383739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КАМЫШИНСКОГО МУНИЦИПАЛЬНОГО РАЙОНА</w:t>
      </w:r>
    </w:p>
    <w:p w14:paraId="3DAB6192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14:paraId="72CAEC09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CE18D7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69BEED0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255B08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РАСПОРЯЖЕНИЕ</w:t>
      </w:r>
    </w:p>
    <w:p w14:paraId="6F2227F5" w14:textId="77777777" w:rsidR="00FA4575" w:rsidRDefault="00FA4575" w:rsidP="00FA45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63CB22" w14:textId="77777777" w:rsidR="00FA4575" w:rsidRDefault="00FA4575" w:rsidP="00FA45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7484D5" w14:textId="7CDA04CB" w:rsidR="00FA4575" w:rsidRPr="00DF0264" w:rsidRDefault="00FA4575" w:rsidP="00FA45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0264">
        <w:rPr>
          <w:rFonts w:ascii="Times New Roman" w:hAnsi="Times New Roman"/>
          <w:sz w:val="24"/>
          <w:szCs w:val="24"/>
        </w:rPr>
        <w:t>от «</w:t>
      </w:r>
      <w:r w:rsidR="009E7CF4">
        <w:rPr>
          <w:rFonts w:ascii="Times New Roman" w:hAnsi="Times New Roman"/>
          <w:sz w:val="24"/>
          <w:szCs w:val="24"/>
        </w:rPr>
        <w:t>30</w:t>
      </w:r>
      <w:r w:rsidR="006645FB" w:rsidRPr="00DF0264">
        <w:rPr>
          <w:rFonts w:ascii="Times New Roman" w:hAnsi="Times New Roman"/>
          <w:sz w:val="24"/>
          <w:szCs w:val="24"/>
        </w:rPr>
        <w:t xml:space="preserve">» </w:t>
      </w:r>
      <w:r w:rsidR="009E7CF4">
        <w:rPr>
          <w:rFonts w:ascii="Times New Roman" w:hAnsi="Times New Roman"/>
          <w:sz w:val="24"/>
          <w:szCs w:val="24"/>
        </w:rPr>
        <w:t>июля</w:t>
      </w:r>
      <w:r w:rsidR="006645FB" w:rsidRPr="00DF0264">
        <w:rPr>
          <w:rFonts w:ascii="Times New Roman" w:hAnsi="Times New Roman"/>
          <w:sz w:val="24"/>
          <w:szCs w:val="24"/>
        </w:rPr>
        <w:t xml:space="preserve"> </w:t>
      </w:r>
      <w:r w:rsidR="009E7CF4">
        <w:rPr>
          <w:rFonts w:ascii="Times New Roman" w:hAnsi="Times New Roman"/>
          <w:sz w:val="24"/>
          <w:szCs w:val="24"/>
        </w:rPr>
        <w:t>2025</w:t>
      </w:r>
      <w:r w:rsidRPr="00DF0264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№ </w:t>
      </w:r>
      <w:r w:rsidR="009E7CF4">
        <w:rPr>
          <w:rFonts w:ascii="Times New Roman" w:hAnsi="Times New Roman"/>
          <w:sz w:val="24"/>
          <w:szCs w:val="24"/>
        </w:rPr>
        <w:t>26</w:t>
      </w:r>
      <w:r w:rsidRPr="00DF0264">
        <w:rPr>
          <w:rFonts w:ascii="Times New Roman" w:hAnsi="Times New Roman"/>
          <w:sz w:val="24"/>
          <w:szCs w:val="24"/>
        </w:rPr>
        <w:t xml:space="preserve"> - Р</w:t>
      </w:r>
    </w:p>
    <w:p w14:paraId="7018C308" w14:textId="77777777" w:rsidR="00FA4575" w:rsidRPr="00DF0264" w:rsidRDefault="00FA4575" w:rsidP="00FA4575">
      <w:pPr>
        <w:rPr>
          <w:sz w:val="24"/>
          <w:szCs w:val="24"/>
        </w:rPr>
      </w:pPr>
    </w:p>
    <w:p w14:paraId="00FEFA3A" w14:textId="77777777" w:rsidR="00FA4575" w:rsidRPr="00DF0264" w:rsidRDefault="00FA4575" w:rsidP="00FA4575">
      <w:pPr>
        <w:rPr>
          <w:rFonts w:ascii="Times New Roman" w:hAnsi="Times New Roman"/>
          <w:sz w:val="24"/>
          <w:szCs w:val="24"/>
        </w:rPr>
      </w:pPr>
      <w:r w:rsidRPr="00DF0264">
        <w:rPr>
          <w:rFonts w:ascii="Times New Roman" w:hAnsi="Times New Roman"/>
          <w:sz w:val="24"/>
          <w:szCs w:val="24"/>
        </w:rPr>
        <w:t>«О списании основных средств»</w:t>
      </w:r>
    </w:p>
    <w:p w14:paraId="50D24156" w14:textId="77777777" w:rsidR="00FA4575" w:rsidRPr="00DF0264" w:rsidRDefault="00FA4575" w:rsidP="00FA4575">
      <w:pPr>
        <w:rPr>
          <w:rFonts w:ascii="Times New Roman" w:hAnsi="Times New Roman"/>
          <w:sz w:val="24"/>
          <w:szCs w:val="24"/>
        </w:rPr>
      </w:pPr>
    </w:p>
    <w:p w14:paraId="2D2157E9" w14:textId="77777777" w:rsidR="00FA4575" w:rsidRPr="00DF0264" w:rsidRDefault="00FA4575" w:rsidP="00FA4575">
      <w:pPr>
        <w:jc w:val="both"/>
        <w:rPr>
          <w:rFonts w:ascii="Times New Roman" w:hAnsi="Times New Roman"/>
          <w:sz w:val="24"/>
          <w:szCs w:val="24"/>
        </w:rPr>
      </w:pPr>
      <w:r w:rsidRPr="00DF0264">
        <w:rPr>
          <w:rFonts w:ascii="Times New Roman" w:hAnsi="Times New Roman"/>
          <w:sz w:val="24"/>
          <w:szCs w:val="24"/>
        </w:rPr>
        <w:t xml:space="preserve">   В связи с Федеральным законом №131-ФЗ от 06.10.2003 года «Об общих принципах организации местного самоуправления в Российской Федерации», Постановлением администрации Волгоградской области от 24.05.2010 №231-п, руководствуясь Уставом Костаревского сельского поселения,</w:t>
      </w:r>
    </w:p>
    <w:p w14:paraId="73365883" w14:textId="783108CA" w:rsidR="00FA4575" w:rsidRPr="00DF0264" w:rsidRDefault="00FA4575" w:rsidP="00FA4575">
      <w:pPr>
        <w:rPr>
          <w:rFonts w:ascii="Times New Roman" w:hAnsi="Times New Roman"/>
          <w:sz w:val="24"/>
          <w:szCs w:val="24"/>
        </w:rPr>
      </w:pPr>
      <w:r w:rsidRPr="00DF0264">
        <w:rPr>
          <w:rFonts w:ascii="Times New Roman" w:hAnsi="Times New Roman"/>
          <w:sz w:val="24"/>
          <w:szCs w:val="24"/>
        </w:rPr>
        <w:t xml:space="preserve"> 1.  В связи с </w:t>
      </w:r>
      <w:r w:rsidR="009E7CF4">
        <w:rPr>
          <w:rFonts w:ascii="Times New Roman" w:hAnsi="Times New Roman"/>
          <w:sz w:val="24"/>
          <w:szCs w:val="24"/>
        </w:rPr>
        <w:t xml:space="preserve">моральным и </w:t>
      </w:r>
      <w:r w:rsidRPr="00DF0264">
        <w:rPr>
          <w:rFonts w:ascii="Times New Roman" w:hAnsi="Times New Roman"/>
          <w:sz w:val="24"/>
          <w:szCs w:val="24"/>
        </w:rPr>
        <w:t xml:space="preserve">физическим </w:t>
      </w:r>
      <w:r w:rsidR="006645FB" w:rsidRPr="00DF0264">
        <w:rPr>
          <w:rFonts w:ascii="Times New Roman" w:hAnsi="Times New Roman"/>
          <w:sz w:val="24"/>
          <w:szCs w:val="24"/>
        </w:rPr>
        <w:t>износом</w:t>
      </w:r>
      <w:r w:rsidR="006645FB">
        <w:rPr>
          <w:rFonts w:ascii="Times New Roman" w:hAnsi="Times New Roman"/>
          <w:sz w:val="24"/>
          <w:szCs w:val="24"/>
        </w:rPr>
        <w:t xml:space="preserve">, </w:t>
      </w:r>
      <w:r w:rsidR="006645FB" w:rsidRPr="00DF0264">
        <w:rPr>
          <w:rFonts w:ascii="Times New Roman" w:hAnsi="Times New Roman"/>
          <w:sz w:val="24"/>
          <w:szCs w:val="24"/>
        </w:rPr>
        <w:t>на</w:t>
      </w:r>
      <w:r w:rsidRPr="00DF0264">
        <w:rPr>
          <w:rFonts w:ascii="Times New Roman" w:hAnsi="Times New Roman"/>
          <w:sz w:val="24"/>
          <w:szCs w:val="24"/>
        </w:rPr>
        <w:t xml:space="preserve"> основании </w:t>
      </w:r>
      <w:r w:rsidR="009E7CF4">
        <w:rPr>
          <w:rFonts w:ascii="Times New Roman" w:hAnsi="Times New Roman"/>
          <w:sz w:val="24"/>
          <w:szCs w:val="24"/>
        </w:rPr>
        <w:t xml:space="preserve">актов о списании объектов нефинансовых активов №2 </w:t>
      </w:r>
      <w:r w:rsidR="008027F8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9E7CF4">
        <w:rPr>
          <w:rFonts w:ascii="Times New Roman" w:hAnsi="Times New Roman"/>
          <w:sz w:val="24"/>
          <w:szCs w:val="24"/>
        </w:rPr>
        <w:t>30.06.2025  г.</w:t>
      </w:r>
      <w:proofErr w:type="gramEnd"/>
      <w:r w:rsidR="009E7CF4">
        <w:rPr>
          <w:rFonts w:ascii="Times New Roman" w:hAnsi="Times New Roman"/>
          <w:sz w:val="24"/>
          <w:szCs w:val="24"/>
        </w:rPr>
        <w:t>, и №3 от 30.06.2025 г.:</w:t>
      </w:r>
    </w:p>
    <w:p w14:paraId="06EE95C0" w14:textId="6A83A768" w:rsidR="00FA4575" w:rsidRPr="00DF0264" w:rsidRDefault="00FA4575" w:rsidP="00FA4575">
      <w:pPr>
        <w:rPr>
          <w:rFonts w:ascii="Times New Roman" w:hAnsi="Times New Roman"/>
          <w:sz w:val="24"/>
          <w:szCs w:val="24"/>
        </w:rPr>
      </w:pPr>
      <w:r w:rsidRPr="00DF0264">
        <w:rPr>
          <w:rFonts w:ascii="Times New Roman" w:hAnsi="Times New Roman"/>
          <w:sz w:val="24"/>
          <w:szCs w:val="24"/>
        </w:rPr>
        <w:t xml:space="preserve">  Утвердить перечень муниципального имущества, подлежащего списанию </w:t>
      </w:r>
      <w:r w:rsidR="008027F8" w:rsidRPr="00DF0264">
        <w:rPr>
          <w:rFonts w:ascii="Times New Roman" w:hAnsi="Times New Roman"/>
          <w:sz w:val="24"/>
          <w:szCs w:val="24"/>
        </w:rPr>
        <w:t>(согласно приложению</w:t>
      </w:r>
      <w:r w:rsidRPr="00DF0264">
        <w:rPr>
          <w:rFonts w:ascii="Times New Roman" w:hAnsi="Times New Roman"/>
          <w:sz w:val="24"/>
          <w:szCs w:val="24"/>
        </w:rPr>
        <w:t xml:space="preserve"> №1).</w:t>
      </w:r>
    </w:p>
    <w:p w14:paraId="09F3997B" w14:textId="77777777" w:rsidR="00FA4575" w:rsidRPr="00DF0264" w:rsidRDefault="00FA4575" w:rsidP="00FA4575">
      <w:pPr>
        <w:rPr>
          <w:rFonts w:ascii="Times New Roman" w:hAnsi="Times New Roman"/>
          <w:sz w:val="24"/>
          <w:szCs w:val="24"/>
        </w:rPr>
      </w:pPr>
      <w:r w:rsidRPr="00DF0264">
        <w:rPr>
          <w:rFonts w:ascii="Times New Roman" w:hAnsi="Times New Roman"/>
          <w:sz w:val="24"/>
          <w:szCs w:val="24"/>
        </w:rPr>
        <w:t>2. Главному специалисту-главному бухгалтеру администрации Костаревского сельского поселения исключить вышеуказанные объекты из реестра объектов муниципальной собственности Костаревского сельского поселения.</w:t>
      </w:r>
    </w:p>
    <w:p w14:paraId="6153B609" w14:textId="77777777" w:rsidR="00FA4575" w:rsidRPr="00DF0264" w:rsidRDefault="00FA4575" w:rsidP="00FA4575">
      <w:pPr>
        <w:rPr>
          <w:rFonts w:ascii="Times New Roman" w:hAnsi="Times New Roman"/>
          <w:sz w:val="24"/>
          <w:szCs w:val="24"/>
        </w:rPr>
      </w:pPr>
      <w:r w:rsidRPr="00DF0264">
        <w:rPr>
          <w:rFonts w:ascii="Times New Roman" w:hAnsi="Times New Roman"/>
          <w:sz w:val="24"/>
          <w:szCs w:val="24"/>
        </w:rPr>
        <w:t>3. Настоящее распоряжение вступает в сил</w:t>
      </w:r>
      <w:r>
        <w:rPr>
          <w:rFonts w:ascii="Times New Roman" w:hAnsi="Times New Roman"/>
          <w:sz w:val="24"/>
          <w:szCs w:val="24"/>
        </w:rPr>
        <w:t>у</w:t>
      </w:r>
      <w:r w:rsidRPr="00DF0264">
        <w:rPr>
          <w:rFonts w:ascii="Times New Roman" w:hAnsi="Times New Roman"/>
          <w:sz w:val="24"/>
          <w:szCs w:val="24"/>
        </w:rPr>
        <w:t xml:space="preserve"> с момента его подписания.</w:t>
      </w:r>
    </w:p>
    <w:p w14:paraId="637B5381" w14:textId="77777777" w:rsidR="00FA4575" w:rsidRPr="00DF0264" w:rsidRDefault="00FA4575" w:rsidP="00FA4575">
      <w:pPr>
        <w:rPr>
          <w:rFonts w:ascii="Times New Roman" w:hAnsi="Times New Roman"/>
          <w:sz w:val="24"/>
          <w:szCs w:val="24"/>
        </w:rPr>
      </w:pPr>
    </w:p>
    <w:p w14:paraId="0D3F6CB5" w14:textId="77777777" w:rsidR="00FA4575" w:rsidRPr="00DF0264" w:rsidRDefault="00FA4575" w:rsidP="00FA4575">
      <w:pPr>
        <w:rPr>
          <w:rFonts w:ascii="Times New Roman" w:hAnsi="Times New Roman"/>
          <w:sz w:val="24"/>
          <w:szCs w:val="24"/>
        </w:rPr>
      </w:pPr>
    </w:p>
    <w:p w14:paraId="553A245C" w14:textId="77777777" w:rsidR="00FA4575" w:rsidRPr="00DF0264" w:rsidRDefault="00FA4575" w:rsidP="00FA4575">
      <w:pPr>
        <w:rPr>
          <w:rFonts w:ascii="Times New Roman" w:hAnsi="Times New Roman"/>
          <w:sz w:val="24"/>
          <w:szCs w:val="24"/>
        </w:rPr>
      </w:pPr>
    </w:p>
    <w:p w14:paraId="3291B7A3" w14:textId="2ED3A94C" w:rsidR="00FA4575" w:rsidRDefault="00FA4575" w:rsidP="00FA4575">
      <w:pPr>
        <w:rPr>
          <w:rFonts w:ascii="Times New Roman" w:hAnsi="Times New Roman"/>
          <w:sz w:val="24"/>
          <w:szCs w:val="24"/>
        </w:rPr>
      </w:pPr>
      <w:r w:rsidRPr="00DF0264">
        <w:rPr>
          <w:rFonts w:ascii="Times New Roman" w:hAnsi="Times New Roman"/>
          <w:sz w:val="24"/>
          <w:szCs w:val="24"/>
        </w:rPr>
        <w:t xml:space="preserve">Глава Костаревского сельского поселения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DF0264"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hAnsi="Times New Roman"/>
          <w:sz w:val="24"/>
          <w:szCs w:val="24"/>
        </w:rPr>
        <w:t>Марков</w:t>
      </w:r>
      <w:proofErr w:type="spellEnd"/>
      <w:r w:rsidRPr="00DF0264">
        <w:rPr>
          <w:rFonts w:ascii="Times New Roman" w:hAnsi="Times New Roman"/>
          <w:sz w:val="24"/>
          <w:szCs w:val="24"/>
        </w:rPr>
        <w:t xml:space="preserve"> </w:t>
      </w:r>
    </w:p>
    <w:p w14:paraId="0912927E" w14:textId="288AA2FF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699BE574" w14:textId="1CBE84A9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53F401FD" w14:textId="52FD2266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541D7493" w14:textId="090E1D39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7D83C3CF" w14:textId="42FBCD91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510A06C5" w14:textId="08B29E45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70E66CED" w14:textId="77777777" w:rsidR="006645FB" w:rsidRPr="00445485" w:rsidRDefault="006645FB" w:rsidP="006645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5485">
        <w:rPr>
          <w:rFonts w:ascii="Times New Roman" w:hAnsi="Times New Roman"/>
          <w:sz w:val="24"/>
          <w:szCs w:val="24"/>
        </w:rPr>
        <w:t>Приложение № 1</w:t>
      </w:r>
    </w:p>
    <w:p w14:paraId="52EDBC41" w14:textId="7962FE5C" w:rsidR="006645FB" w:rsidRPr="00445485" w:rsidRDefault="006645FB" w:rsidP="006645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5485">
        <w:rPr>
          <w:rFonts w:ascii="Times New Roman" w:hAnsi="Times New Roman"/>
          <w:sz w:val="24"/>
          <w:szCs w:val="24"/>
        </w:rPr>
        <w:t>К распоряжению №</w:t>
      </w:r>
      <w:r w:rsidR="009E7CF4">
        <w:rPr>
          <w:rFonts w:ascii="Times New Roman" w:hAnsi="Times New Roman"/>
          <w:sz w:val="24"/>
          <w:szCs w:val="24"/>
        </w:rPr>
        <w:t>26</w:t>
      </w:r>
      <w:r w:rsidRPr="00445485">
        <w:rPr>
          <w:rFonts w:ascii="Times New Roman" w:hAnsi="Times New Roman"/>
          <w:sz w:val="24"/>
          <w:szCs w:val="24"/>
        </w:rPr>
        <w:t xml:space="preserve">-Р от </w:t>
      </w:r>
      <w:r w:rsidR="009E7CF4">
        <w:rPr>
          <w:rFonts w:ascii="Times New Roman" w:hAnsi="Times New Roman"/>
          <w:sz w:val="24"/>
          <w:szCs w:val="24"/>
        </w:rPr>
        <w:t>30.06.2025 г.</w:t>
      </w:r>
      <w:r w:rsidRPr="00445485">
        <w:rPr>
          <w:rFonts w:ascii="Times New Roman" w:hAnsi="Times New Roman"/>
          <w:sz w:val="24"/>
          <w:szCs w:val="24"/>
        </w:rPr>
        <w:t xml:space="preserve"> </w:t>
      </w:r>
    </w:p>
    <w:p w14:paraId="055BE2B5" w14:textId="77777777" w:rsidR="006645FB" w:rsidRPr="00445485" w:rsidRDefault="006645FB" w:rsidP="006645FB">
      <w:pPr>
        <w:rPr>
          <w:rFonts w:ascii="Times New Roman" w:hAnsi="Times New Roman"/>
          <w:sz w:val="24"/>
          <w:szCs w:val="24"/>
        </w:rPr>
      </w:pPr>
      <w:r w:rsidRPr="00445485">
        <w:rPr>
          <w:rFonts w:ascii="Times New Roman" w:hAnsi="Times New Roman"/>
          <w:sz w:val="24"/>
          <w:szCs w:val="24"/>
        </w:rPr>
        <w:t xml:space="preserve">   </w:t>
      </w:r>
    </w:p>
    <w:p w14:paraId="3114EC1B" w14:textId="77777777" w:rsidR="006645FB" w:rsidRPr="00445485" w:rsidRDefault="006645FB" w:rsidP="006645FB">
      <w:pPr>
        <w:jc w:val="center"/>
        <w:rPr>
          <w:rFonts w:ascii="Times New Roman" w:hAnsi="Times New Roman"/>
          <w:sz w:val="24"/>
          <w:szCs w:val="24"/>
        </w:rPr>
      </w:pPr>
      <w:r w:rsidRPr="00445485">
        <w:rPr>
          <w:rFonts w:ascii="Times New Roman" w:hAnsi="Times New Roman"/>
          <w:sz w:val="24"/>
          <w:szCs w:val="24"/>
        </w:rPr>
        <w:t>Перечень имущества подлежащее списанию с баланса                                                               Администрации Костаревского сельского поселения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00"/>
        <w:gridCol w:w="4941"/>
        <w:gridCol w:w="2784"/>
      </w:tblGrid>
      <w:tr w:rsidR="006645FB" w:rsidRPr="00445485" w14:paraId="07501A56" w14:textId="77777777" w:rsidTr="006645FB">
        <w:tc>
          <w:tcPr>
            <w:tcW w:w="900" w:type="dxa"/>
          </w:tcPr>
          <w:p w14:paraId="0AB2A40D" w14:textId="77777777" w:rsidR="006645FB" w:rsidRPr="00445485" w:rsidRDefault="006645FB" w:rsidP="006219E2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8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41" w:type="dxa"/>
          </w:tcPr>
          <w:p w14:paraId="024C2AD8" w14:textId="77777777" w:rsidR="006645FB" w:rsidRPr="00445485" w:rsidRDefault="006645FB" w:rsidP="006219E2">
            <w:pPr>
              <w:rPr>
                <w:rFonts w:ascii="Times New Roman" w:hAnsi="Times New Roman"/>
                <w:sz w:val="24"/>
                <w:szCs w:val="24"/>
              </w:rPr>
            </w:pPr>
            <w:r w:rsidRPr="00445485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784" w:type="dxa"/>
          </w:tcPr>
          <w:p w14:paraId="3F1442B6" w14:textId="77777777" w:rsidR="006645FB" w:rsidRPr="00445485" w:rsidRDefault="006645FB" w:rsidP="006219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485">
              <w:rPr>
                <w:rFonts w:ascii="Times New Roman" w:hAnsi="Times New Roman" w:cs="Times New Roman"/>
                <w:sz w:val="24"/>
                <w:szCs w:val="24"/>
              </w:rPr>
              <w:t>Количество (</w:t>
            </w:r>
            <w:proofErr w:type="spellStart"/>
            <w:r w:rsidRPr="0044548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4454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45FB" w:rsidRPr="00445485" w14:paraId="19F375D0" w14:textId="77777777" w:rsidTr="006645FB">
        <w:tc>
          <w:tcPr>
            <w:tcW w:w="900" w:type="dxa"/>
          </w:tcPr>
          <w:p w14:paraId="270F1409" w14:textId="77777777" w:rsidR="006645FB" w:rsidRPr="00445485" w:rsidRDefault="006645FB" w:rsidP="00664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41" w:type="dxa"/>
          </w:tcPr>
          <w:p w14:paraId="088058FE" w14:textId="3FD4FC29" w:rsidR="006645FB" w:rsidRPr="00445485" w:rsidRDefault="00657D23" w:rsidP="00657D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Деревянное ограждение №1, год ввода в эксплуатацию 2014 г.</w:t>
            </w:r>
          </w:p>
        </w:tc>
        <w:tc>
          <w:tcPr>
            <w:tcW w:w="2784" w:type="dxa"/>
          </w:tcPr>
          <w:p w14:paraId="3EE2B2D5" w14:textId="070041EE" w:rsidR="006645FB" w:rsidRPr="00445485" w:rsidRDefault="006645FB" w:rsidP="006219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645FB" w:rsidRPr="00445485" w14:paraId="4C1BABE3" w14:textId="77777777" w:rsidTr="006645FB">
        <w:tc>
          <w:tcPr>
            <w:tcW w:w="900" w:type="dxa"/>
          </w:tcPr>
          <w:p w14:paraId="2BFB7DA3" w14:textId="77777777" w:rsidR="006645FB" w:rsidRPr="00445485" w:rsidRDefault="006645FB" w:rsidP="00664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41" w:type="dxa"/>
          </w:tcPr>
          <w:p w14:paraId="6A0F9E38" w14:textId="2E35626C" w:rsidR="006645FB" w:rsidRPr="00445485" w:rsidRDefault="00657D23" w:rsidP="00657D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Деревянное ограждение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 ввода в эксплуатацию 2014 г.</w:t>
            </w:r>
          </w:p>
        </w:tc>
        <w:tc>
          <w:tcPr>
            <w:tcW w:w="2784" w:type="dxa"/>
          </w:tcPr>
          <w:p w14:paraId="7435B989" w14:textId="0CCD5A0F" w:rsidR="006645FB" w:rsidRPr="00445485" w:rsidRDefault="006645FB" w:rsidP="006219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E7CF4" w:rsidRPr="00445485" w14:paraId="53A6A886" w14:textId="77777777" w:rsidTr="006645FB">
        <w:tc>
          <w:tcPr>
            <w:tcW w:w="900" w:type="dxa"/>
          </w:tcPr>
          <w:p w14:paraId="13B411BD" w14:textId="5F83E151" w:rsidR="009E7CF4" w:rsidRPr="00445485" w:rsidRDefault="00657D23" w:rsidP="00664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41" w:type="dxa"/>
          </w:tcPr>
          <w:p w14:paraId="7E194D0F" w14:textId="29AEDA6D" w:rsidR="009E7CF4" w:rsidRDefault="00657D23" w:rsidP="00657D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Г9А,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84" w:type="dxa"/>
          </w:tcPr>
          <w:p w14:paraId="2BAE2AA4" w14:textId="52283FDD" w:rsidR="009E7CF4" w:rsidRDefault="00657D23" w:rsidP="006219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7CF4" w:rsidRPr="00445485" w14:paraId="11EB0381" w14:textId="77777777" w:rsidTr="006645FB">
        <w:tc>
          <w:tcPr>
            <w:tcW w:w="900" w:type="dxa"/>
          </w:tcPr>
          <w:p w14:paraId="659BF127" w14:textId="6167C86D" w:rsidR="009E7CF4" w:rsidRPr="00445485" w:rsidRDefault="00657D23" w:rsidP="00664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41" w:type="dxa"/>
          </w:tcPr>
          <w:p w14:paraId="2A7F41DB" w14:textId="2446FB6D" w:rsidR="009E7CF4" w:rsidRDefault="00657D23" w:rsidP="00657D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двойная,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84" w:type="dxa"/>
          </w:tcPr>
          <w:p w14:paraId="6F0E47F2" w14:textId="6D26F51F" w:rsidR="009E7CF4" w:rsidRDefault="00657D23" w:rsidP="006219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7CF4" w:rsidRPr="00445485" w14:paraId="4C69BE11" w14:textId="77777777" w:rsidTr="006645FB">
        <w:tc>
          <w:tcPr>
            <w:tcW w:w="900" w:type="dxa"/>
          </w:tcPr>
          <w:p w14:paraId="6AB25385" w14:textId="6580DBEE" w:rsidR="009E7CF4" w:rsidRPr="00445485" w:rsidRDefault="00657D23" w:rsidP="00664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41" w:type="dxa"/>
          </w:tcPr>
          <w:p w14:paraId="563B14FE" w14:textId="1554916E" w:rsidR="009E7CF4" w:rsidRPr="00657D23" w:rsidRDefault="00657D23" w:rsidP="00657D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65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Eee</w:t>
            </w:r>
            <w:proofErr w:type="spellEnd"/>
            <w:r w:rsidRPr="0065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84" w:type="dxa"/>
          </w:tcPr>
          <w:p w14:paraId="33A141E5" w14:textId="59E0645A" w:rsidR="009E7CF4" w:rsidRDefault="00657D23" w:rsidP="006219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7CF4" w:rsidRPr="00445485" w14:paraId="506AB5BA" w14:textId="77777777" w:rsidTr="006645FB">
        <w:tc>
          <w:tcPr>
            <w:tcW w:w="900" w:type="dxa"/>
          </w:tcPr>
          <w:p w14:paraId="34B91007" w14:textId="1B822D9A" w:rsidR="009E7CF4" w:rsidRPr="00445485" w:rsidRDefault="00657D23" w:rsidP="00664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41" w:type="dxa"/>
          </w:tcPr>
          <w:p w14:paraId="3AA8BBED" w14:textId="69EE57FB" w:rsidR="009E7CF4" w:rsidRDefault="00657D23" w:rsidP="006219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«Лодочка»,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2009 г.</w:t>
            </w:r>
          </w:p>
        </w:tc>
        <w:tc>
          <w:tcPr>
            <w:tcW w:w="2784" w:type="dxa"/>
          </w:tcPr>
          <w:p w14:paraId="763E55B3" w14:textId="1076C104" w:rsidR="009E7CF4" w:rsidRDefault="00657D23" w:rsidP="006219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D23" w:rsidRPr="00445485" w14:paraId="21E25326" w14:textId="77777777" w:rsidTr="006645FB">
        <w:tc>
          <w:tcPr>
            <w:tcW w:w="900" w:type="dxa"/>
          </w:tcPr>
          <w:p w14:paraId="0BB19271" w14:textId="6C1C3540" w:rsidR="00657D23" w:rsidRPr="00445485" w:rsidRDefault="00657D23" w:rsidP="00657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41" w:type="dxa"/>
          </w:tcPr>
          <w:p w14:paraId="364BA0B0" w14:textId="511952B1" w:rsidR="00657D23" w:rsidRDefault="00657D23" w:rsidP="00657D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«Лодочка»,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2009 г.</w:t>
            </w:r>
          </w:p>
        </w:tc>
        <w:tc>
          <w:tcPr>
            <w:tcW w:w="2784" w:type="dxa"/>
          </w:tcPr>
          <w:p w14:paraId="0E605D27" w14:textId="36D774A5" w:rsidR="00657D23" w:rsidRDefault="00657D23" w:rsidP="00657D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D23" w:rsidRPr="00445485" w14:paraId="6935358A" w14:textId="77777777" w:rsidTr="006645FB">
        <w:tc>
          <w:tcPr>
            <w:tcW w:w="900" w:type="dxa"/>
          </w:tcPr>
          <w:p w14:paraId="450C1E39" w14:textId="4A68F0C6" w:rsidR="00657D23" w:rsidRDefault="00657D23" w:rsidP="00657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41" w:type="dxa"/>
          </w:tcPr>
          <w:p w14:paraId="7CF045F9" w14:textId="3D49E19B" w:rsidR="00657D23" w:rsidRDefault="00657D23" w:rsidP="00657D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Бензотример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84" w:type="dxa"/>
          </w:tcPr>
          <w:p w14:paraId="28B9566C" w14:textId="02A2AEA5" w:rsidR="00657D23" w:rsidRDefault="00657D23" w:rsidP="00657D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D23" w:rsidRPr="00445485" w14:paraId="36CCAA8B" w14:textId="77777777" w:rsidTr="006645FB">
        <w:tc>
          <w:tcPr>
            <w:tcW w:w="900" w:type="dxa"/>
          </w:tcPr>
          <w:p w14:paraId="4DE9DEEC" w14:textId="36E9A643" w:rsidR="00657D23" w:rsidRDefault="00657D23" w:rsidP="00657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1" w:type="dxa"/>
          </w:tcPr>
          <w:p w14:paraId="2019DEC6" w14:textId="7FB7AE9F" w:rsidR="00657D23" w:rsidRPr="00657D23" w:rsidRDefault="00657D23" w:rsidP="00657D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AJC</w:t>
            </w:r>
            <w:r w:rsidRPr="00657D23">
              <w:rPr>
                <w:rFonts w:ascii="Times New Roman" w:hAnsi="Times New Roman" w:cs="Times New Roman"/>
                <w:sz w:val="24"/>
                <w:szCs w:val="24"/>
              </w:rPr>
              <w:t>-80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84" w:type="dxa"/>
          </w:tcPr>
          <w:p w14:paraId="1B842002" w14:textId="3612951B" w:rsidR="00657D23" w:rsidRDefault="00657D23" w:rsidP="00657D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D23" w:rsidRPr="00445485" w14:paraId="6B45F2E3" w14:textId="77777777" w:rsidTr="006645FB">
        <w:tc>
          <w:tcPr>
            <w:tcW w:w="900" w:type="dxa"/>
          </w:tcPr>
          <w:p w14:paraId="4A801B73" w14:textId="3C9C2A03" w:rsidR="00657D23" w:rsidRDefault="00657D23" w:rsidP="00657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4941" w:type="dxa"/>
          </w:tcPr>
          <w:p w14:paraId="2FA9F0FB" w14:textId="232B942E" w:rsidR="00657D23" w:rsidRPr="00657D23" w:rsidRDefault="00657D23" w:rsidP="00657D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Бензокоса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84" w:type="dxa"/>
          </w:tcPr>
          <w:p w14:paraId="258E9DBC" w14:textId="01EF0A40" w:rsidR="00657D23" w:rsidRDefault="00657D23" w:rsidP="00657D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76E635B" w14:textId="77777777" w:rsidR="006645FB" w:rsidRPr="00DF0264" w:rsidRDefault="006645FB" w:rsidP="00FA4575">
      <w:pPr>
        <w:rPr>
          <w:rFonts w:ascii="Times New Roman" w:hAnsi="Times New Roman"/>
          <w:sz w:val="24"/>
          <w:szCs w:val="24"/>
        </w:rPr>
      </w:pPr>
    </w:p>
    <w:p w14:paraId="5ED05618" w14:textId="77777777" w:rsidR="007623EB" w:rsidRDefault="007623EB"/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1A"/>
    <w:rsid w:val="00657D23"/>
    <w:rsid w:val="006645FB"/>
    <w:rsid w:val="007623EB"/>
    <w:rsid w:val="008027F8"/>
    <w:rsid w:val="00824F1A"/>
    <w:rsid w:val="009E7CF4"/>
    <w:rsid w:val="00B91247"/>
    <w:rsid w:val="00D94E4D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B65E"/>
  <w15:chartTrackingRefBased/>
  <w15:docId w15:val="{82A97FE9-1590-4505-BE99-18219E44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5F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66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B4E5-AD0B-450F-924F-23C4FA1D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5</cp:revision>
  <cp:lastPrinted>2025-07-18T07:34:00Z</cp:lastPrinted>
  <dcterms:created xsi:type="dcterms:W3CDTF">2020-01-10T11:43:00Z</dcterms:created>
  <dcterms:modified xsi:type="dcterms:W3CDTF">2025-07-18T08:10:00Z</dcterms:modified>
</cp:coreProperties>
</file>